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2B9" w:rsidRDefault="006E42B9" w:rsidP="006B566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42B9" w:rsidRPr="008908E8" w:rsidRDefault="006E42B9" w:rsidP="001C08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8908E8">
        <w:rPr>
          <w:rFonts w:ascii="Times New Roman" w:hAnsi="Times New Roman"/>
          <w:b/>
          <w:spacing w:val="9"/>
          <w:sz w:val="36"/>
          <w:szCs w:val="36"/>
        </w:rPr>
        <w:t xml:space="preserve">Совет депутатов Большеигнатовского </w:t>
      </w:r>
      <w:r w:rsidRPr="008908E8">
        <w:rPr>
          <w:rFonts w:ascii="Times New Roman" w:hAnsi="Times New Roman"/>
          <w:b/>
          <w:spacing w:val="10"/>
          <w:sz w:val="36"/>
          <w:szCs w:val="36"/>
        </w:rPr>
        <w:t>муниципального района Республики Мордовия</w:t>
      </w:r>
    </w:p>
    <w:p w:rsidR="006E42B9" w:rsidRPr="008908E8" w:rsidRDefault="006E42B9" w:rsidP="001C08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E42B9" w:rsidRPr="008908E8" w:rsidRDefault="006E42B9" w:rsidP="001C08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8908E8">
        <w:rPr>
          <w:rFonts w:ascii="Times New Roman" w:hAnsi="Times New Roman"/>
          <w:b/>
          <w:sz w:val="36"/>
          <w:szCs w:val="36"/>
        </w:rPr>
        <w:t>РЕШЕНИЕ</w:t>
      </w:r>
    </w:p>
    <w:p w:rsidR="006E42B9" w:rsidRPr="008908E8" w:rsidRDefault="006E42B9" w:rsidP="001C08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E42B9" w:rsidRPr="008908E8" w:rsidRDefault="006E42B9" w:rsidP="001C082D">
      <w:pPr>
        <w:spacing w:after="0" w:line="240" w:lineRule="auto"/>
        <w:jc w:val="center"/>
        <w:rPr>
          <w:rFonts w:ascii="Times New Roman" w:hAnsi="Times New Roman"/>
          <w:b/>
          <w:spacing w:val="-3"/>
          <w:sz w:val="36"/>
          <w:szCs w:val="36"/>
        </w:rPr>
      </w:pPr>
      <w:r w:rsidRPr="008908E8">
        <w:rPr>
          <w:rFonts w:ascii="Times New Roman" w:hAnsi="Times New Roman"/>
          <w:b/>
          <w:sz w:val="36"/>
          <w:szCs w:val="36"/>
        </w:rPr>
        <w:t xml:space="preserve">Совета депутатов Большеигнатовского </w:t>
      </w:r>
      <w:r w:rsidRPr="008908E8">
        <w:rPr>
          <w:rFonts w:ascii="Times New Roman" w:hAnsi="Times New Roman"/>
          <w:b/>
          <w:spacing w:val="-3"/>
          <w:sz w:val="36"/>
          <w:szCs w:val="36"/>
        </w:rPr>
        <w:t xml:space="preserve">муниципального района Республики Мордовия </w:t>
      </w:r>
    </w:p>
    <w:p w:rsidR="006E42B9" w:rsidRDefault="006E42B9" w:rsidP="001C082D">
      <w:pPr>
        <w:spacing w:after="0" w:line="240" w:lineRule="auto"/>
        <w:jc w:val="center"/>
        <w:rPr>
          <w:rFonts w:ascii="Times New Roman" w:hAnsi="Times New Roman"/>
          <w:b/>
          <w:spacing w:val="-3"/>
          <w:sz w:val="36"/>
          <w:szCs w:val="36"/>
        </w:rPr>
      </w:pPr>
      <w:r>
        <w:rPr>
          <w:rFonts w:ascii="Times New Roman" w:hAnsi="Times New Roman"/>
          <w:b/>
          <w:spacing w:val="-3"/>
          <w:sz w:val="36"/>
          <w:szCs w:val="36"/>
        </w:rPr>
        <w:t>шестого</w:t>
      </w:r>
      <w:r w:rsidRPr="008908E8">
        <w:rPr>
          <w:rFonts w:ascii="Times New Roman" w:hAnsi="Times New Roman"/>
          <w:b/>
          <w:spacing w:val="-3"/>
          <w:sz w:val="36"/>
          <w:szCs w:val="36"/>
        </w:rPr>
        <w:t xml:space="preserve"> созыва</w:t>
      </w:r>
    </w:p>
    <w:p w:rsidR="006E42B9" w:rsidRPr="008908E8" w:rsidRDefault="006E42B9" w:rsidP="001C082D">
      <w:pPr>
        <w:spacing w:after="0" w:line="240" w:lineRule="auto"/>
        <w:jc w:val="center"/>
        <w:rPr>
          <w:rFonts w:ascii="Times New Roman" w:hAnsi="Times New Roman"/>
          <w:b/>
          <w:spacing w:val="-3"/>
          <w:sz w:val="36"/>
          <w:szCs w:val="36"/>
        </w:rPr>
      </w:pPr>
    </w:p>
    <w:p w:rsidR="006E42B9" w:rsidRPr="008908E8" w:rsidRDefault="006E42B9" w:rsidP="001C082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42B9" w:rsidRDefault="006E42B9" w:rsidP="001C08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08E8">
        <w:rPr>
          <w:rFonts w:ascii="Times New Roman" w:hAnsi="Times New Roman"/>
          <w:sz w:val="28"/>
          <w:szCs w:val="28"/>
        </w:rPr>
        <w:t xml:space="preserve">    от </w:t>
      </w:r>
      <w:r>
        <w:rPr>
          <w:rFonts w:ascii="Times New Roman" w:hAnsi="Times New Roman"/>
          <w:sz w:val="28"/>
          <w:szCs w:val="28"/>
        </w:rPr>
        <w:t>«10»</w:t>
      </w:r>
      <w:r w:rsidRPr="00890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октября</w:t>
      </w:r>
      <w:r w:rsidRPr="008908E8">
        <w:rPr>
          <w:rFonts w:ascii="Times New Roman" w:hAnsi="Times New Roman"/>
          <w:sz w:val="28"/>
          <w:szCs w:val="28"/>
        </w:rPr>
        <w:t xml:space="preserve"> 2016 года                                                               № </w:t>
      </w:r>
      <w:r>
        <w:rPr>
          <w:rFonts w:ascii="Times New Roman" w:hAnsi="Times New Roman"/>
          <w:sz w:val="28"/>
          <w:szCs w:val="28"/>
        </w:rPr>
        <w:t>4</w:t>
      </w:r>
    </w:p>
    <w:p w:rsidR="006E42B9" w:rsidRDefault="006E42B9" w:rsidP="006B566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42B9" w:rsidRPr="00C45DC0" w:rsidRDefault="006E42B9" w:rsidP="006B566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>О продлении срока полномочий главы</w:t>
      </w:r>
      <w:r w:rsidRPr="00C45DC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E42B9" w:rsidRDefault="006E42B9" w:rsidP="006B566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45DC0"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администрации Большеигнат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C45DC0">
        <w:rPr>
          <w:rFonts w:ascii="Times New Roman" w:hAnsi="Times New Roman"/>
          <w:color w:val="000000"/>
          <w:sz w:val="28"/>
          <w:szCs w:val="28"/>
          <w:lang w:eastAsia="ru-RU"/>
        </w:rPr>
        <w:t>вского</w:t>
      </w:r>
    </w:p>
    <w:p w:rsidR="006E42B9" w:rsidRDefault="006E42B9" w:rsidP="001C082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45DC0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района</w:t>
      </w:r>
    </w:p>
    <w:p w:rsidR="006E42B9" w:rsidRPr="006B566D" w:rsidRDefault="006E42B9" w:rsidP="001C082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42B9" w:rsidRPr="00C45DC0" w:rsidRDefault="006E42B9" w:rsidP="001C08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>            В соответствии 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36 </w:t>
      </w: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Федерального закона от 06.10.2003г. № 131-ФЗ «Об общих принципах организ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ации местного самоуправления в Р</w:t>
      </w: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>оссийской Федерации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ст. 3 Закона Республики Мордовия от 28.03.2016 г. № 18-З «О порядке формирования Советов депутатов муниципальных образований в Республике Мордовия, порядке избрания глав муниципальных образований в Республике Мордовия, сроках их полномочий депутатов Советов депутатов муниципальных образований в Республике Мордовия», </w:t>
      </w: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Уставом </w:t>
      </w:r>
      <w:r w:rsidRPr="00C45DC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Большеигнатовского муниципального района </w:t>
      </w: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Совет депутатов </w:t>
      </w:r>
      <w:r w:rsidRPr="00C45DC0">
        <w:rPr>
          <w:rFonts w:ascii="Times New Roman" w:hAnsi="Times New Roman"/>
          <w:color w:val="000000"/>
          <w:sz w:val="28"/>
          <w:szCs w:val="28"/>
          <w:lang w:eastAsia="ru-RU"/>
        </w:rPr>
        <w:t>Большеигнато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C45DC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ского муниципального района </w:t>
      </w: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C082D">
        <w:rPr>
          <w:rFonts w:ascii="Times New Roman" w:hAnsi="Times New Roman"/>
          <w:b/>
          <w:color w:val="000000"/>
          <w:sz w:val="28"/>
          <w:szCs w:val="28"/>
          <w:lang w:eastAsia="ru-RU"/>
        </w:rPr>
        <w:t>РЕШИЛ</w:t>
      </w: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6E42B9" w:rsidRDefault="006E42B9" w:rsidP="001C08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C45DC0">
        <w:rPr>
          <w:rFonts w:ascii="Times New Roman" w:hAnsi="Times New Roman"/>
          <w:sz w:val="28"/>
          <w:szCs w:val="28"/>
          <w:lang w:eastAsia="ru-RU"/>
        </w:rPr>
        <w:t xml:space="preserve">1. Продлить срок полномочий главы администрации Большеигнатовского муниципального района Полозовой Татьяны Николаевны  до дня вступления в должность вновь избранного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в установленном порядке </w:t>
      </w:r>
      <w:r w:rsidRPr="00C45DC0">
        <w:rPr>
          <w:rFonts w:ascii="Times New Roman" w:hAnsi="Times New Roman"/>
          <w:sz w:val="28"/>
          <w:szCs w:val="28"/>
          <w:lang w:eastAsia="ru-RU"/>
        </w:rPr>
        <w:t>главы Большеигнатовского муниципального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из числа кандидатов, представленных в конкурсную комиссию.</w:t>
      </w:r>
      <w:r w:rsidRPr="00C45DC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E42B9" w:rsidRDefault="006E42B9" w:rsidP="001C08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2. Председателю Совета депутатов Большеигнатовского муниципального района заключить с Полозовой Т.Н. дополнительное соглашение к контракту с лицом, назначаемым на должность главы администрации Большеигнатовского муниципального района, в соответствии с настоящим решением.</w:t>
      </w:r>
    </w:p>
    <w:p w:rsidR="006E42B9" w:rsidRPr="008908E8" w:rsidRDefault="006E42B9" w:rsidP="00BC24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3</w:t>
      </w:r>
      <w:r w:rsidRPr="008908E8">
        <w:rPr>
          <w:rFonts w:ascii="Times New Roman" w:hAnsi="Times New Roman"/>
          <w:sz w:val="28"/>
          <w:szCs w:val="28"/>
        </w:rPr>
        <w:t xml:space="preserve">. Настоящее решение вступает в силу со дня </w:t>
      </w:r>
      <w:hyperlink r:id="rId4" w:history="1">
        <w:r w:rsidRPr="008908E8">
          <w:rPr>
            <w:rStyle w:val="a"/>
            <w:rFonts w:ascii="Times New Roman" w:hAnsi="Times New Roman"/>
            <w:b w:val="0"/>
            <w:color w:val="auto"/>
            <w:sz w:val="28"/>
            <w:szCs w:val="28"/>
          </w:rPr>
          <w:t>официального опубликования</w:t>
        </w:r>
      </w:hyperlink>
      <w:r w:rsidRPr="008908E8">
        <w:rPr>
          <w:rFonts w:ascii="Times New Roman" w:hAnsi="Times New Roman"/>
          <w:sz w:val="28"/>
          <w:szCs w:val="28"/>
        </w:rPr>
        <w:t>.</w:t>
      </w:r>
    </w:p>
    <w:p w:rsidR="006E42B9" w:rsidRPr="008908E8" w:rsidRDefault="006E42B9" w:rsidP="001C0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42B9" w:rsidRPr="008908E8" w:rsidRDefault="006E42B9" w:rsidP="001C082D">
      <w:pPr>
        <w:spacing w:after="0" w:line="240" w:lineRule="auto"/>
        <w:jc w:val="both"/>
        <w:rPr>
          <w:rStyle w:val="a0"/>
          <w:rFonts w:ascii="Times New Roman" w:hAnsi="Times New Roman"/>
          <w:b w:val="0"/>
          <w:bCs/>
          <w:sz w:val="28"/>
          <w:szCs w:val="28"/>
        </w:rPr>
      </w:pPr>
      <w:r w:rsidRPr="008908E8">
        <w:rPr>
          <w:rStyle w:val="a0"/>
          <w:rFonts w:ascii="Times New Roman" w:hAnsi="Times New Roman"/>
          <w:b w:val="0"/>
          <w:bCs/>
          <w:sz w:val="28"/>
          <w:szCs w:val="28"/>
        </w:rPr>
        <w:t>Председатель Совета депутатов</w:t>
      </w:r>
    </w:p>
    <w:p w:rsidR="006E42B9" w:rsidRPr="008908E8" w:rsidRDefault="006E42B9" w:rsidP="001C082D">
      <w:pPr>
        <w:spacing w:after="0" w:line="240" w:lineRule="auto"/>
        <w:jc w:val="both"/>
        <w:rPr>
          <w:rStyle w:val="a0"/>
          <w:rFonts w:ascii="Times New Roman" w:hAnsi="Times New Roman"/>
          <w:b w:val="0"/>
          <w:bCs/>
          <w:sz w:val="28"/>
          <w:szCs w:val="28"/>
        </w:rPr>
      </w:pPr>
      <w:r w:rsidRPr="008908E8">
        <w:rPr>
          <w:rStyle w:val="a0"/>
          <w:rFonts w:ascii="Times New Roman" w:hAnsi="Times New Roman"/>
          <w:b w:val="0"/>
          <w:bCs/>
          <w:sz w:val="28"/>
          <w:szCs w:val="28"/>
        </w:rPr>
        <w:t>Большеигнатовского</w:t>
      </w:r>
    </w:p>
    <w:p w:rsidR="006E42B9" w:rsidRDefault="006E42B9" w:rsidP="00DD440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908E8">
        <w:rPr>
          <w:rStyle w:val="a0"/>
          <w:rFonts w:ascii="Times New Roman" w:hAnsi="Times New Roman"/>
          <w:b w:val="0"/>
          <w:bCs/>
          <w:sz w:val="28"/>
          <w:szCs w:val="28"/>
        </w:rPr>
        <w:t xml:space="preserve">муниципального района          </w:t>
      </w:r>
      <w:r>
        <w:rPr>
          <w:rStyle w:val="a0"/>
          <w:rFonts w:ascii="Times New Roman" w:hAnsi="Times New Roman"/>
          <w:b w:val="0"/>
          <w:bCs/>
          <w:sz w:val="28"/>
          <w:szCs w:val="28"/>
        </w:rPr>
        <w:t xml:space="preserve">                                               В.Н.Кечемайкин</w:t>
      </w:r>
      <w:r w:rsidRPr="008908E8">
        <w:rPr>
          <w:rStyle w:val="a0"/>
          <w:rFonts w:ascii="Times New Roman" w:hAnsi="Times New Roman"/>
          <w:b w:val="0"/>
          <w:bCs/>
          <w:sz w:val="28"/>
          <w:szCs w:val="28"/>
        </w:rPr>
        <w:t xml:space="preserve">                                                     </w:t>
      </w:r>
    </w:p>
    <w:sectPr w:rsidR="006E42B9" w:rsidSect="00071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566D"/>
    <w:rsid w:val="00071968"/>
    <w:rsid w:val="000F1185"/>
    <w:rsid w:val="00127946"/>
    <w:rsid w:val="00147B81"/>
    <w:rsid w:val="001C082D"/>
    <w:rsid w:val="002435A1"/>
    <w:rsid w:val="0025000E"/>
    <w:rsid w:val="002673B6"/>
    <w:rsid w:val="00277C93"/>
    <w:rsid w:val="00303623"/>
    <w:rsid w:val="00324ECE"/>
    <w:rsid w:val="003800E7"/>
    <w:rsid w:val="00566B59"/>
    <w:rsid w:val="005A3E79"/>
    <w:rsid w:val="006429AA"/>
    <w:rsid w:val="006B566D"/>
    <w:rsid w:val="006E42B9"/>
    <w:rsid w:val="007A0F34"/>
    <w:rsid w:val="007E1958"/>
    <w:rsid w:val="00881787"/>
    <w:rsid w:val="008908E8"/>
    <w:rsid w:val="008A153C"/>
    <w:rsid w:val="008C69D8"/>
    <w:rsid w:val="008D5815"/>
    <w:rsid w:val="00A63382"/>
    <w:rsid w:val="00AD3C84"/>
    <w:rsid w:val="00B1767A"/>
    <w:rsid w:val="00B90B2A"/>
    <w:rsid w:val="00BA2D4B"/>
    <w:rsid w:val="00BC242D"/>
    <w:rsid w:val="00C01CB7"/>
    <w:rsid w:val="00C45DC0"/>
    <w:rsid w:val="00CB7079"/>
    <w:rsid w:val="00D64D81"/>
    <w:rsid w:val="00DD4406"/>
    <w:rsid w:val="00F9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96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45DC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45DC0"/>
    <w:rPr>
      <w:rFonts w:ascii="Arial" w:hAnsi="Arial" w:cs="Arial"/>
      <w:b/>
      <w:bCs/>
      <w:color w:val="26282F"/>
      <w:sz w:val="24"/>
      <w:szCs w:val="24"/>
    </w:rPr>
  </w:style>
  <w:style w:type="paragraph" w:styleId="NoSpacing">
    <w:name w:val="No Spacing"/>
    <w:uiPriority w:val="99"/>
    <w:qFormat/>
    <w:rsid w:val="00C45DC0"/>
    <w:rPr>
      <w:lang w:eastAsia="en-US"/>
    </w:rPr>
  </w:style>
  <w:style w:type="character" w:customStyle="1" w:styleId="a">
    <w:name w:val="Гипертекстовая ссылка"/>
    <w:basedOn w:val="DefaultParagraphFont"/>
    <w:uiPriority w:val="99"/>
    <w:rsid w:val="001C082D"/>
    <w:rPr>
      <w:rFonts w:cs="Times New Roman"/>
      <w:b/>
      <w:bCs/>
      <w:color w:val="106BBE"/>
    </w:rPr>
  </w:style>
  <w:style w:type="character" w:customStyle="1" w:styleId="a0">
    <w:name w:val="Цветовое выделение"/>
    <w:uiPriority w:val="99"/>
    <w:rsid w:val="001C082D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71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8963411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277</Words>
  <Characters>1583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продлении срока полномочий главы </dc:title>
  <dc:subject/>
  <dc:creator>ПК-2</dc:creator>
  <cp:keywords/>
  <dc:description/>
  <cp:lastModifiedBy>Для работы</cp:lastModifiedBy>
  <cp:revision>13</cp:revision>
  <dcterms:created xsi:type="dcterms:W3CDTF">2016-09-21T09:51:00Z</dcterms:created>
  <dcterms:modified xsi:type="dcterms:W3CDTF">2016-10-10T10:48:00Z</dcterms:modified>
</cp:coreProperties>
</file>